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Приложение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972263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___________________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72263" w:rsidRPr="00C766DE" w:rsidRDefault="00972263" w:rsidP="00972263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72263" w:rsidRPr="005F696C" w:rsidRDefault="00972263" w:rsidP="009722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5F696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F696C" w:rsidRPr="005F696C" w:rsidRDefault="005F696C" w:rsidP="005F696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F696C">
        <w:rPr>
          <w:rFonts w:ascii="Times New Roman" w:hAnsi="Times New Roman"/>
          <w:b/>
          <w:sz w:val="28"/>
        </w:rPr>
        <w:t>Общая информация об администрации сельского поселения</w:t>
      </w:r>
    </w:p>
    <w:p w:rsidR="005F696C" w:rsidRPr="005F696C" w:rsidRDefault="005F696C" w:rsidP="005F696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5F696C">
        <w:rPr>
          <w:rFonts w:ascii="Times New Roman" w:hAnsi="Times New Roman"/>
          <w:b/>
          <w:sz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ust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nem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_</w:t>
            </w: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adm</w:t>
            </w:r>
            <w:proofErr w:type="spellEnd"/>
            <w:r w:rsidRPr="005F696C">
              <w:rPr>
                <w:rFonts w:ascii="Times New Roman" w:hAnsi="Times New Roman"/>
                <w:sz w:val="26"/>
                <w:szCs w:val="26"/>
              </w:rPr>
              <w:t>@</w:t>
            </w:r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5F696C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5F696C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882137 91-2-42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hd w:val="clear" w:color="auto" w:fill="FFFFFF"/>
              <w:spacing w:after="0" w:line="36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5F696C">
              <w:rPr>
                <w:rFonts w:ascii="Times New Roman" w:hAnsi="Times New Roman"/>
                <w:sz w:val="26"/>
                <w:szCs w:val="26"/>
              </w:rPr>
              <w:t>Усть-Нем.ру</w:t>
            </w:r>
          </w:p>
        </w:tc>
      </w:tr>
      <w:tr w:rsidR="005F696C" w:rsidRPr="005F696C" w:rsidTr="00691A66">
        <w:tc>
          <w:tcPr>
            <w:tcW w:w="2608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Пименов Анатолий Васильевич - глава</w:t>
            </w:r>
          </w:p>
        </w:tc>
      </w:tr>
    </w:tbl>
    <w:p w:rsidR="005F696C" w:rsidRPr="005F696C" w:rsidRDefault="005F696C" w:rsidP="005F696C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96C" w:rsidRPr="005F696C" w:rsidRDefault="005F696C" w:rsidP="005F696C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F69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8.45-17.15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8.45-15.45 (с 13.00 до 14.00)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8.45-15.45 (с 13.00 до 14.00)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5F696C" w:rsidRPr="005F696C" w:rsidTr="00691A66">
        <w:tc>
          <w:tcPr>
            <w:tcW w:w="1684" w:type="pct"/>
            <w:shd w:val="clear" w:color="auto" w:fill="auto"/>
          </w:tcPr>
          <w:p w:rsidR="005F696C" w:rsidRPr="005F696C" w:rsidRDefault="005F696C" w:rsidP="005F69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6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5F696C" w:rsidRPr="005F696C" w:rsidRDefault="005F696C" w:rsidP="005F696C">
            <w:pPr>
              <w:spacing w:after="0"/>
              <w:rPr>
                <w:rFonts w:ascii="Times New Roman" w:hAnsi="Times New Roman"/>
                <w:sz w:val="28"/>
              </w:rPr>
            </w:pPr>
            <w:r w:rsidRPr="005F696C"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5F696C" w:rsidRPr="005F696C" w:rsidRDefault="005F696C" w:rsidP="005F696C">
      <w:pPr>
        <w:spacing w:after="0"/>
        <w:rPr>
          <w:rFonts w:ascii="Times New Roman" w:hAnsi="Times New Roman"/>
          <w:sz w:val="28"/>
        </w:rPr>
      </w:pPr>
    </w:p>
    <w:p w:rsidR="005F696C" w:rsidRPr="005F696C" w:rsidRDefault="005F696C" w:rsidP="005F696C">
      <w:pPr>
        <w:spacing w:after="0"/>
        <w:rPr>
          <w:rFonts w:ascii="Times New Roman" w:hAnsi="Times New Roman"/>
          <w:sz w:val="28"/>
        </w:rPr>
      </w:pPr>
    </w:p>
    <w:p w:rsidR="00972263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5F696C" w:rsidRPr="00C766DE" w:rsidRDefault="005F696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07C1"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 по адресу: 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 тел.____________________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 площадью _____ кв.м, в том числе жилой _____ кв.м на жилое помещение муниципального жилищного фонда, 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 по адресу: 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 кв.м, в том числе жилой _____ кв.м.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5F6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7097A" w:rsidRPr="0007097A" w:rsidRDefault="005F696C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7097A"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 20__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заявителя __________   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нициалов)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5F696C" w:rsidRPr="0007097A" w:rsidRDefault="005F696C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 w:rsidR="00841597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3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972263" w:rsidRDefault="00972263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В администрацию 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от гражданина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ки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 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Проживающего по адресу: 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Контактный тел.____________________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 заключении договора социального найма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обмениваемое жилое помещение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Я, гражданин (ка) ___________________________________________________,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основании согласия наймодателя обмениваемого жилого помещения 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(дата решения)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Подпись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2F26F2" w:rsidRDefault="00972263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</w:p>
    <w:p w:rsid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 запросе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«_______»_______________20__г.</w:t>
      </w: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зарегистрированный(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несовершеннолетнего(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зарегистрированного(ой) по адресу: 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зарегистрированного(ой) по адресу: 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выдано______________, зарегистрированного(ой) по адресу: 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5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6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41597">
        <w:rPr>
          <w:rFonts w:ascii="Times New Roman" w:eastAsia="Calibri" w:hAnsi="Times New Roman" w:cs="Times New Roman"/>
          <w:sz w:val="26"/>
          <w:szCs w:val="26"/>
        </w:rPr>
        <w:t>6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F035B8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pt;margin-top:16.85pt;width:426.4pt;height:560pt;z-index:251658240" wrapcoords="-50 0 -50 21554 21600 21554 21600 0 -50 0">
            <v:imagedata r:id="rId7" o:title=""/>
            <w10:wrap type="tight"/>
          </v:shape>
          <o:OLEObject Type="Embed" ProgID="PowerPoint.Slide.12" ShapeID="_x0000_s1027" DrawAspect="Content" ObjectID="_1721124487" r:id="rId8"/>
        </w:pict>
      </w:r>
    </w:p>
    <w:sectPr w:rsidR="00D13826" w:rsidSect="00F0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</w:rPr>
    </w:lvl>
  </w:abstractNum>
  <w:abstractNum w:abstractNumId="8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0"/>
  </w:num>
  <w:num w:numId="2">
    <w:abstractNumId w:val="17"/>
  </w:num>
  <w:num w:numId="3">
    <w:abstractNumId w:val="1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14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389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696C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1FE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B8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5B8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1EEF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67FEA176AA9C3937861F7E56269EF41B6A7F29E42B4587E9E8BD0040G44C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F67FEA176AA9C3937861F7E56269EF41B6A7329E6204587E9E8BD0040G44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User</cp:lastModifiedBy>
  <cp:revision>2</cp:revision>
  <dcterms:created xsi:type="dcterms:W3CDTF">2022-08-04T09:20:00Z</dcterms:created>
  <dcterms:modified xsi:type="dcterms:W3CDTF">2022-08-04T09:20:00Z</dcterms:modified>
</cp:coreProperties>
</file>