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C84962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РК от 30.10.2014 N 425</w:t>
            </w:r>
            <w:r>
              <w:rPr>
                <w:rFonts w:ascii="Tahoma" w:hAnsi="Tahoma" w:cs="Tahoma"/>
                <w:sz w:val="48"/>
                <w:szCs w:val="48"/>
              </w:rPr>
              <w:br/>
              <w:t xml:space="preserve">"О внесении изменений в некоторые постановления Правительства </w:t>
            </w:r>
            <w:r>
              <w:rPr>
                <w:rFonts w:ascii="Tahoma" w:hAnsi="Tahoma" w:cs="Tahoma"/>
                <w:sz w:val="48"/>
                <w:szCs w:val="48"/>
              </w:rPr>
              <w:t>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</w:t>
            </w:r>
            <w:r>
              <w:rPr>
                <w:rFonts w:ascii="Tahoma" w:hAnsi="Tahoma" w:cs="Tahoma"/>
                <w:sz w:val="48"/>
                <w:szCs w:val="48"/>
              </w:rPr>
              <w:t xml:space="preserve"> муниципальной службы в органах местного самоуправления"</w:t>
            </w:r>
          </w:p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F3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3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35CA6">
      <w:pPr>
        <w:pStyle w:val="ConsPlusNormal"/>
        <w:outlineLvl w:val="0"/>
      </w:pPr>
    </w:p>
    <w:p w:rsidR="00000000" w:rsidRDefault="00F35CA6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РЕСПУБЛИКИ КОМИ</w:t>
      </w:r>
    </w:p>
    <w:p w:rsidR="00000000" w:rsidRDefault="00F35CA6">
      <w:pPr>
        <w:pStyle w:val="ConsPlusNormal"/>
        <w:jc w:val="center"/>
        <w:rPr>
          <w:b/>
          <w:bCs/>
        </w:rPr>
      </w:pP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от 30 октября 2014 г. N 425</w:t>
      </w:r>
    </w:p>
    <w:p w:rsidR="00000000" w:rsidRDefault="00F35CA6">
      <w:pPr>
        <w:pStyle w:val="ConsPlusNormal"/>
        <w:jc w:val="center"/>
        <w:rPr>
          <w:b/>
          <w:bCs/>
        </w:rPr>
      </w:pP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НЕКОТОРЫЕ ПОСТАНОВЛЕНИЯ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ПРАВИТЕЛЬСТВА РЕСПУБЛИКИ КОМИ, СВЯЗАННЫЕ С НОРМАТИВОМ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В РЕСПУБЛИКЕ КОМИ РАСХОДОВ НА ОПЛАТУ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ТРУДА ДЕПУТАТОВ, ВЫБОРНЫХ ДОЛЖНОСТНЫХ ЛИЦ МЕСТНОГО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</w:t>
      </w:r>
      <w:r>
        <w:rPr>
          <w:b/>
          <w:bCs/>
        </w:rPr>
        <w:t>НИЯ, ОСУЩЕСТВЛЯЮЩИХ СВОИ ПОЛНОМОЧИЯ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НА ПОСТОЯННОЙ ОСНОВЕ, И МУНИЦИПАЛЬНЫХ СЛУЖАЩИХ,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ЗАМЕЩАЮЩИХ ДОЛЖНОСТИ МУНИЦИПАЛЬНОЙ СЛУЖБЫ</w:t>
      </w:r>
    </w:p>
    <w:p w:rsidR="00000000" w:rsidRDefault="00F35CA6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ОРГАНАХ МЕСТНОГО САМОУПРАВЛЕНИЯ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000000" w:rsidRDefault="00F35CA6">
      <w:pPr>
        <w:pStyle w:val="ConsPlusNormal"/>
        <w:ind w:firstLine="540"/>
        <w:jc w:val="both"/>
      </w:pPr>
      <w:r>
        <w:t xml:space="preserve">1. Внести в </w:t>
      </w:r>
      <w:hyperlink r:id="rId9" w:tooltip="Постановление Правительства РК от 30.08.2012 N 363 (ред. от 09.12.2013) &quot;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&quot; (вместе с &quot;Перечнем постановлений Правительства Республики Коми, признанных утратившими силу&quot;)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30 августа 2012 г. N 363 "О нормативах формирования в Республике Коми расходов на оплату труда депутатов</w:t>
      </w:r>
      <w:r>
        <w:t>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Коми" следующие изменения:</w:t>
      </w:r>
    </w:p>
    <w:p w:rsidR="00000000" w:rsidRDefault="00F35CA6">
      <w:pPr>
        <w:pStyle w:val="ConsPlusNormal"/>
        <w:ind w:firstLine="540"/>
        <w:jc w:val="both"/>
      </w:pPr>
      <w:r>
        <w:t xml:space="preserve">1) </w:t>
      </w:r>
      <w:hyperlink r:id="rId10" w:tooltip="Постановление Правительства РК от 30.08.2012 N 363 (ред. от 09.12.2013) &quot;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&quot; (вместе с &quot;Перечнем постановлений Правительства Республики Коми, признанных утратившими силу&quot;)------------ Недействующая редакция{КонсультантПлюс}" w:history="1">
        <w:r>
          <w:rPr>
            <w:color w:val="0000FF"/>
          </w:rPr>
          <w:t>размеры</w:t>
        </w:r>
      </w:hyperlink>
      <w:r>
        <w:t xml:space="preserve"> должностных окладов выборных должностных лиц в муниципальных образованиях горо</w:t>
      </w:r>
      <w:r>
        <w:t xml:space="preserve">дских округов (муниципальных районов), утвержденные постановлением (приложение N 1), изложить в редакции согласно </w:t>
      </w:r>
      <w:hyperlink w:anchor="Par44" w:tooltip="Ссылка на текущий документ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F35CA6">
      <w:pPr>
        <w:pStyle w:val="ConsPlusNormal"/>
        <w:ind w:firstLine="540"/>
        <w:jc w:val="both"/>
      </w:pPr>
      <w:r>
        <w:t xml:space="preserve">2) </w:t>
      </w:r>
      <w:hyperlink r:id="rId11" w:tooltip="Постановление Правительства РК от 30.08.2012 N 363 (ред. от 09.12.2013) &quot;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&quot; (вместе с &quot;Перечнем постановлений Правительства Республики Коми, признанных утратившими силу&quot;)------------ Недействующая редакция{КонсультантПлюс}" w:history="1">
        <w:r>
          <w:rPr>
            <w:color w:val="0000FF"/>
          </w:rPr>
          <w:t>размеры</w:t>
        </w:r>
      </w:hyperlink>
      <w:r>
        <w:t xml:space="preserve"> должностных окладов муниципальных служащих в муниципальных образованиях городских округов (муниципальных районов), утвержденные постановлением (приложе</w:t>
      </w:r>
      <w:r>
        <w:t xml:space="preserve">ние N 3), изложить в редакции согласно </w:t>
      </w:r>
      <w:hyperlink w:anchor="Par90" w:tooltip="Ссылка на текущий документ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F35CA6">
      <w:pPr>
        <w:pStyle w:val="ConsPlusNormal"/>
        <w:ind w:firstLine="540"/>
        <w:jc w:val="both"/>
      </w:pPr>
      <w:r>
        <w:t xml:space="preserve">3) </w:t>
      </w:r>
      <w:hyperlink r:id="rId12" w:tooltip="Постановление Правительства РК от 30.08.2012 N 363 (ред. от 09.12.2013) &quot;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&quot; (вместе с &quot;Перечнем постановлений Правительства Республики Коми, признанных утратившими силу&quot;)------------ Недействующая редакция{КонсультантПлюс}" w:history="1">
        <w:r>
          <w:rPr>
            <w:color w:val="0000FF"/>
          </w:rPr>
          <w:t>размеры</w:t>
        </w:r>
      </w:hyperlink>
      <w:r>
        <w:t xml:space="preserve"> ежемесячных надбавок к должностным окладам за классный чин, утвержденные постановлением (приложение N 4), изложить в редакции согласно </w:t>
      </w:r>
      <w:hyperlink w:anchor="Par283" w:tooltip="Ссылка на текущий документ" w:history="1">
        <w:r>
          <w:rPr>
            <w:color w:val="0000FF"/>
          </w:rPr>
          <w:t>приложению N 3</w:t>
        </w:r>
      </w:hyperlink>
      <w:r>
        <w:t>.</w:t>
      </w:r>
    </w:p>
    <w:p w:rsidR="00000000" w:rsidRDefault="00F35CA6">
      <w:pPr>
        <w:pStyle w:val="ConsPlusNormal"/>
        <w:ind w:firstLine="540"/>
        <w:jc w:val="both"/>
      </w:pPr>
      <w:r>
        <w:t xml:space="preserve">2. Внести в </w:t>
      </w:r>
      <w:hyperlink r:id="rId13" w:tooltip="Постановление Правительства РК от 09.11.2012 N 480 (ред. от 06.11.2013)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9 ноября 2012 г. N 480 "О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</w:t>
      </w:r>
      <w:r>
        <w:t>стоянной основе, и муниципальных служащих, замещающих должности муниципальной службы в органах местного самоуправления поселений" следующие изменения:</w:t>
      </w:r>
    </w:p>
    <w:p w:rsidR="00000000" w:rsidRDefault="00F35CA6">
      <w:pPr>
        <w:pStyle w:val="ConsPlusNormal"/>
        <w:ind w:firstLine="540"/>
        <w:jc w:val="both"/>
      </w:pPr>
      <w:r>
        <w:t xml:space="preserve">в </w:t>
      </w:r>
      <w:hyperlink r:id="rId14" w:tooltip="Постановление Правительства РК от 09.11.2012 N 480 (ред. от 06.11.2013)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------------ Недействующая редакция{КонсультантПлюс}" w:history="1">
        <w:r>
          <w:rPr>
            <w:color w:val="0000FF"/>
          </w:rPr>
          <w:t>нормативе</w:t>
        </w:r>
      </w:hyperlink>
      <w:r>
        <w:t xml:space="preserve"> формирования в Республике Коми расходов на </w:t>
      </w:r>
      <w:r>
        <w:t>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поселений, утвержденном пос</w:t>
      </w:r>
      <w:r>
        <w:t>тановлением (приложение), (далее - норматив):</w:t>
      </w:r>
    </w:p>
    <w:p w:rsidR="00000000" w:rsidRDefault="00F35CA6">
      <w:pPr>
        <w:pStyle w:val="ConsPlusNormal"/>
        <w:ind w:firstLine="540"/>
        <w:jc w:val="both"/>
      </w:pPr>
      <w:r>
        <w:t xml:space="preserve">1) </w:t>
      </w:r>
      <w:hyperlink r:id="rId15" w:tooltip="Постановление Правительства РК от 09.11.2012 N 480 (ред. от 06.11.2013)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------------ Недействующая редакция{КонсультантПлюс}" w:history="1">
        <w:r>
          <w:rPr>
            <w:color w:val="0000FF"/>
          </w:rPr>
          <w:t>таблицу 1</w:t>
        </w:r>
      </w:hyperlink>
      <w:r>
        <w:t xml:space="preserve"> приложения 3 к нормативу изложить в редакции согласно </w:t>
      </w:r>
      <w:hyperlink w:anchor="Par347" w:tooltip="Ссылка на текущий документ" w:history="1">
        <w:r>
          <w:rPr>
            <w:color w:val="0000FF"/>
          </w:rPr>
          <w:t>приложению N 4</w:t>
        </w:r>
      </w:hyperlink>
      <w:r>
        <w:t>;</w:t>
      </w:r>
    </w:p>
    <w:p w:rsidR="00000000" w:rsidRDefault="00F35CA6">
      <w:pPr>
        <w:pStyle w:val="ConsPlusNormal"/>
        <w:ind w:firstLine="540"/>
        <w:jc w:val="both"/>
      </w:pPr>
      <w:r>
        <w:t xml:space="preserve">2) </w:t>
      </w:r>
      <w:hyperlink r:id="rId16" w:tooltip="Постановление Правительства РК от 09.11.2012 N 480 (ред. от 06.11.2013)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------------ Недействующая редакция{КонсультантПлюс}" w:history="1">
        <w:r>
          <w:rPr>
            <w:color w:val="0000FF"/>
          </w:rPr>
          <w:t>таблицы 3</w:t>
        </w:r>
      </w:hyperlink>
      <w:r>
        <w:t xml:space="preserve"> и </w:t>
      </w:r>
      <w:hyperlink r:id="rId17" w:tooltip="Постановление Правительства РК от 09.11.2012 N 480 (ред. от 06.11.2013)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 приложения 4 к нормативу изложить в редакции согласно </w:t>
      </w:r>
      <w:hyperlink w:anchor="Par395" w:tooltip="Ссылка на текущий документ" w:history="1">
        <w:r>
          <w:rPr>
            <w:color w:val="0000FF"/>
          </w:rPr>
          <w:t>приложению N 5</w:t>
        </w:r>
      </w:hyperlink>
      <w:r>
        <w:t>.</w:t>
      </w:r>
    </w:p>
    <w:p w:rsidR="00000000" w:rsidRDefault="00F35CA6">
      <w:pPr>
        <w:pStyle w:val="ConsPlusNormal"/>
        <w:ind w:firstLine="540"/>
        <w:jc w:val="both"/>
      </w:pPr>
      <w:r>
        <w:t>3. Настоящее постановление всту</w:t>
      </w:r>
      <w:r>
        <w:t>пает в силу по истечении десяти дней после его официального опубликования и распространяется на правоотношения, возникшие с 1 октября 2014 года.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</w:pPr>
      <w:r>
        <w:t>Председатель Правительства</w:t>
      </w:r>
    </w:p>
    <w:p w:rsidR="00000000" w:rsidRDefault="00F35CA6">
      <w:pPr>
        <w:pStyle w:val="ConsPlusNormal"/>
        <w:jc w:val="right"/>
      </w:pPr>
      <w:r>
        <w:t>Республики Коми</w:t>
      </w:r>
    </w:p>
    <w:p w:rsidR="00000000" w:rsidRDefault="00F35CA6">
      <w:pPr>
        <w:pStyle w:val="ConsPlusNormal"/>
        <w:jc w:val="right"/>
      </w:pPr>
      <w:r>
        <w:t>В.ТУКМАКОВ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0"/>
      </w:pPr>
      <w:bookmarkStart w:id="2" w:name="Par34"/>
      <w:bookmarkEnd w:id="2"/>
      <w:r>
        <w:t>Приложение N 1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октября 2014 г. N 425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</w:pPr>
      <w:r>
        <w:lastRenderedPageBreak/>
        <w:t>"Приложение N 1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августа 2012 г. N 363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bookmarkStart w:id="3" w:name="Par44"/>
      <w:bookmarkEnd w:id="3"/>
      <w:r>
        <w:t>РАЗМЕРЫ</w:t>
      </w:r>
    </w:p>
    <w:p w:rsidR="00000000" w:rsidRDefault="00F35CA6">
      <w:pPr>
        <w:pStyle w:val="ConsPlusNormal"/>
        <w:jc w:val="center"/>
      </w:pPr>
      <w:r>
        <w:t>ДОЛЖНОСТНЫХ ОКЛАДОВ ВЫБОРНЫХ ДОЛЖНОСТНЫХ ЛИЦ</w:t>
      </w:r>
    </w:p>
    <w:p w:rsidR="00000000" w:rsidRDefault="00F35CA6">
      <w:pPr>
        <w:pStyle w:val="ConsPlusNormal"/>
        <w:jc w:val="center"/>
      </w:pPr>
      <w:r>
        <w:t>В МУНИЦИПАЛЬНЫХ ОБРАЗОВАНИЯХ ГОРОДСКИХ ОКРУ</w:t>
      </w:r>
      <w:r>
        <w:t>ГОВ</w:t>
      </w:r>
    </w:p>
    <w:p w:rsidR="00000000" w:rsidRDefault="00F35CA6">
      <w:pPr>
        <w:pStyle w:val="ConsPlusNormal"/>
        <w:jc w:val="center"/>
      </w:pPr>
      <w:r>
        <w:t>(МУНИЦИПАЛЬНЫХ РАЙОНОВ)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078"/>
        <w:gridCol w:w="2721"/>
        <w:gridCol w:w="1814"/>
      </w:tblGrid>
      <w:tr w:rsidR="00000000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свыше 80 тыс.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40 тыс. человек до 80 тыс.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до 40 тыс. человек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Глава муниципального образования - руководитель админист</w:t>
            </w:r>
            <w:r>
              <w:t>рации, глава муниципального образования - председатель Совета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17574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17574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17574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Председатель Совета муниципального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16608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председателя Совета муниципального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15834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15834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15834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Председатель постоянной комиссии Совета муниципального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14252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14252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14252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Депутат Совета муниципального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</w:tr>
    </w:tbl>
    <w:p w:rsidR="00000000" w:rsidRDefault="00F35CA6">
      <w:pPr>
        <w:pStyle w:val="ConsPlusNormal"/>
        <w:jc w:val="right"/>
      </w:pPr>
      <w:r>
        <w:t>".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0"/>
      </w:pPr>
      <w:bookmarkStart w:id="4" w:name="Par80"/>
      <w:bookmarkEnd w:id="4"/>
      <w:r>
        <w:t>Приложение N 2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октября 2014 г. N 425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</w:pPr>
      <w:r>
        <w:t>"Приложение N 3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августа 2012 г. N 363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bookmarkStart w:id="5" w:name="Par90"/>
      <w:bookmarkEnd w:id="5"/>
      <w:r>
        <w:t>РАЗМЕРЫ</w:t>
      </w:r>
    </w:p>
    <w:p w:rsidR="00000000" w:rsidRDefault="00F35CA6">
      <w:pPr>
        <w:pStyle w:val="ConsPlusNormal"/>
        <w:jc w:val="center"/>
      </w:pPr>
      <w:r>
        <w:t>ДОЛЖНОСТНЫХ ОКЛАДОВ МУНИЦИПАЛЬНЫХ СЛУЖАЩИХ В МУНИЦИПАЛЬНЫХ</w:t>
      </w:r>
    </w:p>
    <w:p w:rsidR="00000000" w:rsidRDefault="00F35CA6">
      <w:pPr>
        <w:pStyle w:val="ConsPlusNormal"/>
        <w:jc w:val="center"/>
      </w:pPr>
      <w:r>
        <w:t>ОБРАЗОВАНИЯХ ГОРОДСКИХ ОКРУГОВ (МУНИЦИПАЛЬНЫХ РАЙОНОВ)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078"/>
        <w:gridCol w:w="2721"/>
        <w:gridCol w:w="1814"/>
      </w:tblGrid>
      <w:tr w:rsidR="00000000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lastRenderedPageBreak/>
              <w:t>Наименование должностей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Размер д</w:t>
            </w:r>
            <w:r>
              <w:t>олжностного оклада в месяц (в рублях)</w:t>
            </w:r>
          </w:p>
        </w:tc>
      </w:tr>
      <w:tr w:rsidR="00000000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свыше 80 тыс.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40 тыс. человек до 80 тыс.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до 40 тыс. человек</w:t>
            </w:r>
          </w:p>
        </w:tc>
      </w:tr>
      <w:tr w:rsidR="00000000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1"/>
            </w:pPr>
            <w:bookmarkStart w:id="6" w:name="Par99"/>
            <w:bookmarkEnd w:id="6"/>
            <w:r>
              <w:t>В представительном органе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председатель) департамента, комитета, 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8498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отдела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Помощник (советник) председателя (главы - председателя) Совета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6760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сектора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1"/>
            </w:pPr>
            <w:bookmarkStart w:id="7" w:name="Par132"/>
            <w:bookmarkEnd w:id="7"/>
            <w:r>
              <w:t>В исполнительно-распорядительном органе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(глава) администрации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16609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Первый заместитель руководителя (главы) администрации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14871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9657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(главы) администрации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14099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14099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8692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аппарата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8498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председатель) департамента, комитета, управления; главный архитектор (г. Сыктывкар)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8498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 xml:space="preserve">Руководитель (глава) территориального органа администрации городского округа; руководитель </w:t>
            </w:r>
            <w:r>
              <w:lastRenderedPageBreak/>
              <w:t>(начальник, заведующий) отдела департаме</w:t>
            </w:r>
            <w:r>
              <w:t>нта, комитета, управления; руководитель (начальник, заведующий) отдела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lastRenderedPageBreak/>
              <w:t>7339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lastRenderedPageBreak/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(начальника, заведующего) отдела департамента, комитета, управления; заместитель руководителя (главы) территориального органа администрации городского округа; заместитель руководителя (начальника, заведующего) отдела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6760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6395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архитектор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5409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Помощник (советник) руководителя (главы) администрации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6760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сектора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главного архитектора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1"/>
            </w:pPr>
            <w:bookmarkStart w:id="8" w:name="Par201"/>
            <w:bookmarkEnd w:id="8"/>
            <w:r>
              <w:t>В контрольно-счетном органе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9657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Аудитор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8692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Инспектор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lastRenderedPageBreak/>
              <w:t>Специалист 1 категории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1"/>
            </w:pPr>
            <w:bookmarkStart w:id="9" w:name="Par222"/>
            <w:bookmarkEnd w:id="9"/>
            <w:r>
              <w:t>В ином органе местного самоуправления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иного органа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14099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иного органа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12694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председатель) департамента, комитета, 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7755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7281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отдела департамента, комитета, управления; руководитель (начальник, заведующий) отдела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</w:t>
            </w:r>
            <w:r>
              <w:t>начальника, председателя) департамента, комитета, 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8112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7339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(начальника, заведующего) отдела департамента, комитета, управления; заместитель руководителя (начальника, заведующего) отдела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6760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6395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сектора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</w:tr>
    </w:tbl>
    <w:p w:rsidR="00000000" w:rsidRDefault="00F35CA6">
      <w:pPr>
        <w:pStyle w:val="ConsPlusNormal"/>
        <w:jc w:val="right"/>
      </w:pPr>
      <w:r>
        <w:t>".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0"/>
      </w:pPr>
      <w:bookmarkStart w:id="10" w:name="Par273"/>
      <w:bookmarkEnd w:id="10"/>
      <w:r>
        <w:t>Приложение N 3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октября 2014 г. N 425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</w:pPr>
      <w:r>
        <w:t>"Приложение N 4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lastRenderedPageBreak/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августа 2012 г. N 363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bookmarkStart w:id="11" w:name="Par283"/>
      <w:bookmarkEnd w:id="11"/>
      <w:r>
        <w:t>РАЗМЕРЫ</w:t>
      </w:r>
    </w:p>
    <w:p w:rsidR="00000000" w:rsidRDefault="00F35CA6">
      <w:pPr>
        <w:pStyle w:val="ConsPlusNormal"/>
        <w:jc w:val="center"/>
      </w:pPr>
      <w:r>
        <w:t>ЕЖЕМЕСЯЧНЫХ НАДБАВОК К ДОЛЖНОСТНЫМ ОКЛАДАМ ЗА КЛАССНЫЙ ЧИН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928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 xml:space="preserve">Размер </w:t>
            </w:r>
            <w:r>
              <w:t>ежемесячной надбавки (в рублях)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3091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2897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2705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2513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2127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1932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1740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1546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1449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1355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1258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1161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1064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969</w:t>
            </w:r>
          </w:p>
        </w:tc>
      </w:tr>
    </w:tbl>
    <w:p w:rsidR="00000000" w:rsidRDefault="00F35CA6">
      <w:pPr>
        <w:pStyle w:val="ConsPlusNormal"/>
        <w:jc w:val="right"/>
      </w:pPr>
      <w:r>
        <w:t>".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0"/>
      </w:pPr>
      <w:bookmarkStart w:id="12" w:name="Par340"/>
      <w:bookmarkEnd w:id="12"/>
      <w:r>
        <w:t>Приложение N 4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октября 2014 г. N 425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</w:pPr>
      <w:r>
        <w:t>"Таблица 1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bookmarkStart w:id="13" w:name="Par347"/>
      <w:bookmarkEnd w:id="13"/>
      <w:r>
        <w:t>РАЗМЕРЫ</w:t>
      </w:r>
    </w:p>
    <w:p w:rsidR="00000000" w:rsidRDefault="00F35CA6">
      <w:pPr>
        <w:pStyle w:val="ConsPlusNormal"/>
        <w:jc w:val="center"/>
      </w:pPr>
      <w:r>
        <w:t>должностных окладов выборных должностных лиц</w:t>
      </w:r>
    </w:p>
    <w:p w:rsidR="00000000" w:rsidRDefault="00F35CA6">
      <w:pPr>
        <w:pStyle w:val="ConsPlusNormal"/>
        <w:jc w:val="center"/>
      </w:pPr>
      <w:r>
        <w:t>в муниципальных образованиях городских (сельских) поселений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325"/>
        <w:gridCol w:w="1531"/>
        <w:gridCol w:w="1417"/>
        <w:gridCol w:w="1361"/>
        <w:gridCol w:w="1349"/>
      </w:tblGrid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40 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7 тыс. человек до 40 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2 тыс. человек до 7 тыс.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1 тыс. человек до 2</w:t>
            </w:r>
            <w:r>
              <w:t xml:space="preserve"> тыс.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до 1 тыс. человек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Глава муниципального образования сельского поселения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9272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7725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5794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Глава муниципального образования городского (сельского) поселения - руководитель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13181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Глава муниципального образования - председатель Совета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13181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Депутат Совета муниципального образования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</w:tbl>
    <w:p w:rsidR="00000000" w:rsidRDefault="00F35CA6">
      <w:pPr>
        <w:pStyle w:val="ConsPlusNormal"/>
        <w:jc w:val="right"/>
      </w:pPr>
      <w:r>
        <w:t>".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0"/>
      </w:pPr>
      <w:bookmarkStart w:id="14" w:name="Par388"/>
      <w:bookmarkEnd w:id="14"/>
      <w:r>
        <w:t>Приложение N 5</w:t>
      </w:r>
    </w:p>
    <w:p w:rsidR="00000000" w:rsidRDefault="00F35CA6">
      <w:pPr>
        <w:pStyle w:val="ConsPlusNormal"/>
        <w:jc w:val="right"/>
      </w:pPr>
      <w:r>
        <w:t>к Постановлению</w:t>
      </w:r>
    </w:p>
    <w:p w:rsidR="00000000" w:rsidRDefault="00F35CA6">
      <w:pPr>
        <w:pStyle w:val="ConsPlusNormal"/>
        <w:jc w:val="right"/>
      </w:pPr>
      <w:r>
        <w:t>Правительства Республики Коми</w:t>
      </w:r>
    </w:p>
    <w:p w:rsidR="00000000" w:rsidRDefault="00F35CA6">
      <w:pPr>
        <w:pStyle w:val="ConsPlusNormal"/>
        <w:jc w:val="right"/>
      </w:pPr>
      <w:r>
        <w:t>от 30 октября</w:t>
      </w:r>
      <w:r>
        <w:t xml:space="preserve"> 2014 г. N 425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1"/>
      </w:pPr>
      <w:bookmarkStart w:id="15" w:name="Par393"/>
      <w:bookmarkEnd w:id="15"/>
      <w:r>
        <w:t>"Таблица 3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bookmarkStart w:id="16" w:name="Par395"/>
      <w:bookmarkEnd w:id="16"/>
      <w:r>
        <w:t>РАЗМЕРЫ</w:t>
      </w:r>
    </w:p>
    <w:p w:rsidR="00000000" w:rsidRDefault="00F35CA6">
      <w:pPr>
        <w:pStyle w:val="ConsPlusNormal"/>
        <w:jc w:val="center"/>
      </w:pPr>
      <w:r>
        <w:t>должностных окладов муниципальных служащих в муниципальных</w:t>
      </w:r>
    </w:p>
    <w:p w:rsidR="00000000" w:rsidRDefault="00F35CA6">
      <w:pPr>
        <w:pStyle w:val="ConsPlusNormal"/>
        <w:jc w:val="center"/>
      </w:pPr>
      <w:r>
        <w:t>образованиях городских (сельских) поселений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325"/>
        <w:gridCol w:w="1531"/>
        <w:gridCol w:w="1417"/>
        <w:gridCol w:w="1361"/>
        <w:gridCol w:w="1349"/>
      </w:tblGrid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40 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7 тыс. человек до 40 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2 тыс. человек до 7 тыс.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от 1 тыс. человек до 2 тыс.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до 1 тыс. человек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2"/>
            </w:pPr>
            <w:bookmarkStart w:id="17" w:name="Par406"/>
            <w:bookmarkEnd w:id="17"/>
            <w:r>
              <w:t>В представительном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2"/>
            </w:pPr>
            <w:bookmarkStart w:id="18" w:name="Par425"/>
            <w:bookmarkEnd w:id="18"/>
            <w:r>
              <w:lastRenderedPageBreak/>
              <w:t>В исполнительно-распорядительном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(глава)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12522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6375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(главы)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11270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отдела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Заместитель руководителя (начальника, заведующего) отдела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Руководитель (начальник, заведующий) сектора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  <w:outlineLvl w:val="2"/>
            </w:pPr>
            <w:bookmarkStart w:id="19" w:name="Par480"/>
            <w:bookmarkEnd w:id="19"/>
            <w:r>
              <w:t>В контрольно-счетном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4540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3863</w:t>
            </w:r>
          </w:p>
        </w:tc>
      </w:tr>
    </w:tbl>
    <w:p w:rsidR="00000000" w:rsidRDefault="00F35CA6">
      <w:pPr>
        <w:pStyle w:val="ConsPlusNormal"/>
      </w:pPr>
    </w:p>
    <w:p w:rsidR="00000000" w:rsidRDefault="00F35CA6">
      <w:pPr>
        <w:pStyle w:val="ConsPlusNormal"/>
        <w:jc w:val="right"/>
        <w:outlineLvl w:val="1"/>
      </w:pPr>
      <w:bookmarkStart w:id="20" w:name="Par506"/>
      <w:bookmarkEnd w:id="20"/>
      <w:r>
        <w:t>Таблица 4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  <w:jc w:val="center"/>
      </w:pPr>
      <w:r>
        <w:t>РАЗМЕРЫ</w:t>
      </w:r>
    </w:p>
    <w:p w:rsidR="00000000" w:rsidRDefault="00F35CA6">
      <w:pPr>
        <w:pStyle w:val="ConsPlusNormal"/>
        <w:jc w:val="center"/>
      </w:pPr>
      <w:r>
        <w:t>ежемесячных надбавок к должностным окладам за классный чин</w:t>
      </w:r>
    </w:p>
    <w:p w:rsidR="00000000" w:rsidRDefault="00F35CA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928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Размер ежемесячной надбавки (в рублях)</w:t>
            </w:r>
          </w:p>
        </w:tc>
      </w:tr>
      <w:tr w:rsidR="0000000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3091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2897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2705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2513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2127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1932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1740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1546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1449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1355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1258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1161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1064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</w:pPr>
            <w:r>
              <w:t>15.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35CA6">
            <w:pPr>
              <w:pStyle w:val="ConsPlusNormal"/>
              <w:jc w:val="center"/>
            </w:pPr>
            <w:r>
              <w:t>969</w:t>
            </w:r>
          </w:p>
        </w:tc>
      </w:tr>
    </w:tbl>
    <w:p w:rsidR="00000000" w:rsidRDefault="00F35CA6">
      <w:pPr>
        <w:pStyle w:val="ConsPlusNormal"/>
        <w:jc w:val="right"/>
      </w:pPr>
      <w:r>
        <w:t>".</w:t>
      </w:r>
    </w:p>
    <w:p w:rsidR="00000000" w:rsidRDefault="00F35CA6">
      <w:pPr>
        <w:pStyle w:val="ConsPlusNormal"/>
      </w:pPr>
    </w:p>
    <w:p w:rsidR="00000000" w:rsidRDefault="00F35CA6">
      <w:pPr>
        <w:pStyle w:val="ConsPlusNormal"/>
      </w:pPr>
    </w:p>
    <w:p w:rsidR="00F35CA6" w:rsidRDefault="00F35CA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F35CA6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A6" w:rsidRDefault="00F35CA6">
      <w:pPr>
        <w:spacing w:after="0" w:line="240" w:lineRule="auto"/>
      </w:pPr>
      <w:r>
        <w:separator/>
      </w:r>
    </w:p>
  </w:endnote>
  <w:endnote w:type="continuationSeparator" w:id="0">
    <w:p w:rsidR="00F35CA6" w:rsidRDefault="00F3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5CA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8496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496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8496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84962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35CA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A6" w:rsidRDefault="00F35CA6">
      <w:pPr>
        <w:spacing w:after="0" w:line="240" w:lineRule="auto"/>
      </w:pPr>
      <w:r>
        <w:separator/>
      </w:r>
    </w:p>
  </w:footnote>
  <w:footnote w:type="continuationSeparator" w:id="0">
    <w:p w:rsidR="00F35CA6" w:rsidRDefault="00F3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</w:t>
          </w:r>
          <w:r>
            <w:rPr>
              <w:rFonts w:ascii="Tahoma" w:hAnsi="Tahoma" w:cs="Tahoma"/>
              <w:sz w:val="16"/>
              <w:szCs w:val="16"/>
            </w:rPr>
            <w:t>вление Правительства РК от 30.10.2014 N 425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постановления Правительства Республ...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5CA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F35CA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35CA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62"/>
    <w:rsid w:val="00C84962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149D44-5E6D-4969-81DD-FAB400AF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82E91D2B7B02317E228D4C437433A1780393084F719495F2144111018D4B167U0f8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82E91D2B7B02317E228D4C437433A1780393084F71B41522044111018D4B16708177C08CCFEACF1C95233U5fCO" TargetMode="External"/><Relationship Id="rId17" Type="http://schemas.openxmlformats.org/officeDocument/2006/relationships/hyperlink" Target="consultantplus://offline/ref=682E91D2B7B02317E228D4C437433A1780393084F719495F2144111018D4B16708177C08CCFEACF1C95333U5f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2E91D2B7B02317E228D4C437433A1780393084F719495F2144111018D4B16708177C08CCFEACF1C9503BU5fF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2E91D2B7B02317E228D4C437433A1780393084F71B41522044111018D4B16708177C08CCFEACF1C95336U5fA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2E91D2B7B02317E228D4C437433A1780393084F719495F2144111018D4B16708177C08CCFEACF1C95034U5fAO" TargetMode="External"/><Relationship Id="rId10" Type="http://schemas.openxmlformats.org/officeDocument/2006/relationships/hyperlink" Target="consultantplus://offline/ref=682E91D2B7B02317E228D4C437433A1780393084F71B41522044111018D4B16708177C08CCFEACF1C95337U5f8O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2E91D2B7B02317E228D4C437433A1780393084F71B41522044111018D4B167U0f8O" TargetMode="External"/><Relationship Id="rId14" Type="http://schemas.openxmlformats.org/officeDocument/2006/relationships/hyperlink" Target="consultantplus://offline/ref=682E91D2B7B02317E228D4C437433A1780393084F719495F2144111018D4B16708177C08CCFEACF1C95030U5f9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2591</Words>
  <Characters>14773</Characters>
  <Application>Microsoft Office Word</Application>
  <DocSecurity>2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30.10.2014 N 425"О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</vt:lpstr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30.10.2014 N 425"О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</dc:title>
  <dc:subject/>
  <dc:creator>ConsultantPlus</dc:creator>
  <cp:keywords/>
  <dc:description/>
  <cp:lastModifiedBy>RePack by Diakov</cp:lastModifiedBy>
  <cp:revision>3</cp:revision>
  <dcterms:created xsi:type="dcterms:W3CDTF">2022-10-31T07:40:00Z</dcterms:created>
  <dcterms:modified xsi:type="dcterms:W3CDTF">2022-10-31T07:40:00Z</dcterms:modified>
</cp:coreProperties>
</file>